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C5A8" w14:textId="77777777" w:rsidR="005E0EB4" w:rsidRPr="005E0EB4" w:rsidRDefault="005E0EB4" w:rsidP="005E0EB4">
      <w:pPr>
        <w:spacing w:after="0" w:line="240" w:lineRule="auto"/>
        <w:rPr>
          <w:rFonts w:ascii="UICTFontTextStyleTallBody" w:eastAsia="Times New Roman" w:hAnsi="UICTFontTextStyleTallBody" w:cs="Times New Roman"/>
          <w:kern w:val="0"/>
          <w:sz w:val="29"/>
          <w:szCs w:val="29"/>
          <w14:ligatures w14:val="none"/>
        </w:rPr>
      </w:pPr>
      <w:r w:rsidRPr="005E0EB4">
        <w:rPr>
          <w:rFonts w:ascii="UICTFontTextStyleTallBody" w:eastAsia="Times New Roman" w:hAnsi="UICTFontTextStyleTallBody" w:cs="Times New Roman"/>
          <w:b/>
          <w:bCs/>
          <w:kern w:val="0"/>
          <w:sz w:val="29"/>
          <w:szCs w:val="29"/>
          <w14:ligatures w14:val="none"/>
        </w:rPr>
        <w:t>BRIAN BOCKHAHN BIOGRAPHICAL SKETCH:</w:t>
      </w:r>
    </w:p>
    <w:p w14:paraId="24C1AA74" w14:textId="77777777" w:rsidR="005E0EB4" w:rsidRPr="005E0EB4" w:rsidRDefault="005E0EB4" w:rsidP="005E0EB4">
      <w:pPr>
        <w:spacing w:before="100" w:beforeAutospacing="1" w:after="100" w:afterAutospacing="1" w:line="240" w:lineRule="auto"/>
        <w:rPr>
          <w:rFonts w:ascii="UICTFontTextStyleTallBody" w:hAnsi="UICTFontTextStyleTallBody" w:cs="Times New Roman"/>
          <w:color w:val="000000"/>
          <w:kern w:val="0"/>
          <w:sz w:val="29"/>
          <w:szCs w:val="29"/>
          <w14:ligatures w14:val="none"/>
        </w:rPr>
      </w:pPr>
      <w:r w:rsidRPr="005E0EB4">
        <w:rPr>
          <w:rFonts w:ascii="UICTFontTextStyleTallBody" w:hAnsi="UICTFontTextStyleTallBody" w:cs="Times New Roman"/>
          <w:color w:val="000000"/>
          <w:kern w:val="0"/>
          <w:sz w:val="29"/>
          <w:szCs w:val="29"/>
          <w14:ligatures w14:val="none"/>
        </w:rPr>
        <w:t>Brian Bockhahn has worked for North Carolina State Parks since 1996 as a Park Ranger and currently as an education specialist.</w:t>
      </w:r>
    </w:p>
    <w:p w14:paraId="34B4F7B0" w14:textId="77777777" w:rsidR="005E0EB4" w:rsidRPr="005E0EB4" w:rsidRDefault="005E0EB4" w:rsidP="005E0EB4">
      <w:pPr>
        <w:spacing w:before="100" w:beforeAutospacing="1" w:after="100" w:afterAutospacing="1" w:line="240" w:lineRule="auto"/>
        <w:rPr>
          <w:rFonts w:ascii="UICTFontTextStyleTallBody" w:hAnsi="UICTFontTextStyleTallBody" w:cs="Times New Roman"/>
          <w:color w:val="000000"/>
          <w:kern w:val="0"/>
          <w:sz w:val="29"/>
          <w:szCs w:val="29"/>
          <w14:ligatures w14:val="none"/>
        </w:rPr>
      </w:pPr>
      <w:r w:rsidRPr="005E0EB4">
        <w:rPr>
          <w:rFonts w:ascii="UICTFontTextStyleTallBody" w:hAnsi="UICTFontTextStyleTallBody" w:cs="Times New Roman"/>
          <w:color w:val="000000"/>
          <w:kern w:val="0"/>
          <w:sz w:val="29"/>
          <w:szCs w:val="29"/>
          <w14:ligatures w14:val="none"/>
        </w:rPr>
        <w:t>He has been active with the NC Biodiversity Project since it’s inception, serving as co-author of the Arachnids of North Carolina website, associate project manager for the Hoppers of NC site, and a frequent contributor to the other taxonomic group sites. Has published two papers on Dragonflies and numerous articles on birds, spiders and other fauna.</w:t>
      </w:r>
    </w:p>
    <w:p w14:paraId="1D8EE2B9" w14:textId="77777777" w:rsidR="005E0EB4" w:rsidRPr="005E0EB4" w:rsidRDefault="005E0EB4" w:rsidP="005E0EB4">
      <w:pPr>
        <w:spacing w:before="100" w:beforeAutospacing="1" w:after="100" w:afterAutospacing="1" w:line="240" w:lineRule="auto"/>
        <w:rPr>
          <w:rFonts w:ascii="UICTFontTextStyleTallBody" w:hAnsi="UICTFontTextStyleTallBody" w:cs="Times New Roman"/>
          <w:color w:val="000000"/>
          <w:kern w:val="0"/>
          <w:sz w:val="29"/>
          <w:szCs w:val="29"/>
          <w14:ligatures w14:val="none"/>
        </w:rPr>
      </w:pPr>
      <w:r w:rsidRPr="005E0EB4">
        <w:rPr>
          <w:rFonts w:ascii="UICTFontTextStyleTallBody" w:hAnsi="UICTFontTextStyleTallBody" w:cs="Times New Roman"/>
          <w:color w:val="000000"/>
          <w:kern w:val="0"/>
          <w:sz w:val="29"/>
          <w:szCs w:val="29"/>
          <w14:ligatures w14:val="none"/>
        </w:rPr>
        <w:t>He is a Certified Interpretive Trainer and Certified Interpretive Guide through the National Association of Interpretation; a North Carolina Certified Environmental Educator (1999); Monarch Larva Monitoring Program Facilitator; Calling Amphibian Survey Program Facilitator; Box Turtle Connection Program Facilitator; coordinates 7 spring and Christmas Bird Counts through the National Audubon Society; coordinates 5 butterfly counts through the North American Butterfly Association; participates in bio blitzes and research projects across the state and conducts regular field training in ID for a variety of a fauna as well as staff development training in Interpretation and Interpretive techniques annually.</w:t>
      </w:r>
    </w:p>
    <w:p w14:paraId="0D9C8723" w14:textId="77777777" w:rsidR="005E0EB4" w:rsidRPr="005E0EB4" w:rsidRDefault="005E0EB4" w:rsidP="005E0EB4">
      <w:pPr>
        <w:spacing w:before="100" w:beforeAutospacing="1" w:after="100" w:afterAutospacing="1" w:line="240" w:lineRule="auto"/>
        <w:rPr>
          <w:rFonts w:ascii="UICTFontTextStyleTallBody" w:hAnsi="UICTFontTextStyleTallBody" w:cs="Times New Roman"/>
          <w:color w:val="000000"/>
          <w:kern w:val="0"/>
          <w:sz w:val="29"/>
          <w:szCs w:val="29"/>
          <w14:ligatures w14:val="none"/>
        </w:rPr>
      </w:pPr>
      <w:r w:rsidRPr="005E0EB4">
        <w:rPr>
          <w:rFonts w:ascii="UICTFontTextStyleTallBody" w:hAnsi="UICTFontTextStyleTallBody" w:cs="Times New Roman"/>
          <w:color w:val="000000"/>
          <w:kern w:val="0"/>
          <w:sz w:val="29"/>
          <w:szCs w:val="29"/>
          <w14:ligatures w14:val="none"/>
        </w:rPr>
        <w:t>Brian has hiked every trail in every NC State Park, was the first to hike to the highpoint of all 100 NC counties, traveled to all 50 states and dozens of other countries to look at birds and bugs and nature.</w:t>
      </w:r>
    </w:p>
    <w:p w14:paraId="48F8F878" w14:textId="77777777" w:rsidR="005E0EB4" w:rsidRPr="005E0EB4" w:rsidRDefault="005E0EB4" w:rsidP="005E0EB4">
      <w:pPr>
        <w:spacing w:after="0" w:line="240" w:lineRule="auto"/>
        <w:rPr>
          <w:rFonts w:ascii="Times New Roman" w:eastAsia="Times New Roman" w:hAnsi="Times New Roman" w:cs="Times New Roman"/>
          <w:kern w:val="0"/>
          <w14:ligatures w14:val="none"/>
        </w:rPr>
      </w:pPr>
    </w:p>
    <w:p w14:paraId="555FC3FC" w14:textId="77777777" w:rsidR="005E0EB4" w:rsidRDefault="005E0EB4"/>
    <w:sectPr w:rsidR="005E0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UICTFontTextStyleTall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B4"/>
    <w:rsid w:val="002214CE"/>
    <w:rsid w:val="005E0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AF2C28"/>
  <w15:chartTrackingRefBased/>
  <w15:docId w15:val="{102A4C68-C4AC-734E-9F15-456FCF94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EB4"/>
    <w:rPr>
      <w:rFonts w:eastAsiaTheme="majorEastAsia" w:cstheme="majorBidi"/>
      <w:color w:val="272727" w:themeColor="text1" w:themeTint="D8"/>
    </w:rPr>
  </w:style>
  <w:style w:type="paragraph" w:styleId="Title">
    <w:name w:val="Title"/>
    <w:basedOn w:val="Normal"/>
    <w:next w:val="Normal"/>
    <w:link w:val="TitleChar"/>
    <w:uiPriority w:val="10"/>
    <w:qFormat/>
    <w:rsid w:val="005E0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EB4"/>
    <w:pPr>
      <w:spacing w:before="160"/>
      <w:jc w:val="center"/>
    </w:pPr>
    <w:rPr>
      <w:i/>
      <w:iCs/>
      <w:color w:val="404040" w:themeColor="text1" w:themeTint="BF"/>
    </w:rPr>
  </w:style>
  <w:style w:type="character" w:customStyle="1" w:styleId="QuoteChar">
    <w:name w:val="Quote Char"/>
    <w:basedOn w:val="DefaultParagraphFont"/>
    <w:link w:val="Quote"/>
    <w:uiPriority w:val="29"/>
    <w:rsid w:val="005E0EB4"/>
    <w:rPr>
      <w:i/>
      <w:iCs/>
      <w:color w:val="404040" w:themeColor="text1" w:themeTint="BF"/>
    </w:rPr>
  </w:style>
  <w:style w:type="paragraph" w:styleId="ListParagraph">
    <w:name w:val="List Paragraph"/>
    <w:basedOn w:val="Normal"/>
    <w:uiPriority w:val="34"/>
    <w:qFormat/>
    <w:rsid w:val="005E0EB4"/>
    <w:pPr>
      <w:ind w:left="720"/>
      <w:contextualSpacing/>
    </w:pPr>
  </w:style>
  <w:style w:type="character" w:styleId="IntenseEmphasis">
    <w:name w:val="Intense Emphasis"/>
    <w:basedOn w:val="DefaultParagraphFont"/>
    <w:uiPriority w:val="21"/>
    <w:qFormat/>
    <w:rsid w:val="005E0EB4"/>
    <w:rPr>
      <w:i/>
      <w:iCs/>
      <w:color w:val="0F4761" w:themeColor="accent1" w:themeShade="BF"/>
    </w:rPr>
  </w:style>
  <w:style w:type="paragraph" w:styleId="IntenseQuote">
    <w:name w:val="Intense Quote"/>
    <w:basedOn w:val="Normal"/>
    <w:next w:val="Normal"/>
    <w:link w:val="IntenseQuoteChar"/>
    <w:uiPriority w:val="30"/>
    <w:qFormat/>
    <w:rsid w:val="005E0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EB4"/>
    <w:rPr>
      <w:i/>
      <w:iCs/>
      <w:color w:val="0F4761" w:themeColor="accent1" w:themeShade="BF"/>
    </w:rPr>
  </w:style>
  <w:style w:type="character" w:styleId="IntenseReference">
    <w:name w:val="Intense Reference"/>
    <w:basedOn w:val="DefaultParagraphFont"/>
    <w:uiPriority w:val="32"/>
    <w:qFormat/>
    <w:rsid w:val="005E0E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Robertson</dc:creator>
  <cp:keywords/>
  <dc:description/>
  <cp:lastModifiedBy>Ann Robertson</cp:lastModifiedBy>
  <cp:revision>2</cp:revision>
  <dcterms:created xsi:type="dcterms:W3CDTF">2025-09-16T22:25:00Z</dcterms:created>
  <dcterms:modified xsi:type="dcterms:W3CDTF">2025-09-16T22:25:00Z</dcterms:modified>
</cp:coreProperties>
</file>